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8F774" w14:textId="3614520E" w:rsidR="004B53AC" w:rsidRDefault="000E02AD">
      <w:pPr>
        <w:jc w:val="both"/>
        <w:rPr>
          <w:b/>
          <w:sz w:val="22"/>
          <w:szCs w:val="22"/>
        </w:rPr>
      </w:pPr>
      <w:r>
        <w:rPr>
          <w:b/>
          <w:noProof/>
          <w:color w:val="385623"/>
          <w:sz w:val="32"/>
          <w:szCs w:val="32"/>
        </w:rPr>
        <w:drawing>
          <wp:anchor distT="0" distB="0" distL="114300" distR="114300" simplePos="0" relativeHeight="251658240" behindDoc="1" locked="0" layoutInCell="1" allowOverlap="1" wp14:anchorId="3E151412" wp14:editId="0116C39B">
            <wp:simplePos x="0" y="0"/>
            <wp:positionH relativeFrom="page">
              <wp:align>right</wp:align>
            </wp:positionH>
            <wp:positionV relativeFrom="paragraph">
              <wp:posOffset>-1350645</wp:posOffset>
            </wp:positionV>
            <wp:extent cx="7776130" cy="10050780"/>
            <wp:effectExtent l="0" t="0" r="0" b="7620"/>
            <wp:wrapNone/>
            <wp:docPr id="1924323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6130" cy="1005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44A3A" w14:textId="296E6228" w:rsidR="00E80830" w:rsidRDefault="00E80830" w:rsidP="004F2E6F">
      <w:pPr>
        <w:pStyle w:val="Prrafodelista"/>
        <w:spacing w:line="294" w:lineRule="auto"/>
        <w:jc w:val="both"/>
        <w:rPr>
          <w:b/>
          <w:sz w:val="22"/>
          <w:szCs w:val="22"/>
        </w:rPr>
      </w:pPr>
    </w:p>
    <w:p w14:paraId="4C2ECE22" w14:textId="4254DB91" w:rsidR="00E80830" w:rsidRDefault="00623F3D" w:rsidP="00623F3D">
      <w:pPr>
        <w:rPr>
          <w:b/>
          <w:color w:val="385623"/>
          <w:sz w:val="32"/>
          <w:szCs w:val="32"/>
        </w:rPr>
      </w:pPr>
      <w:r>
        <w:rPr>
          <w:b/>
          <w:color w:val="385623"/>
          <w:sz w:val="32"/>
          <w:szCs w:val="32"/>
        </w:rPr>
        <w:br w:type="page"/>
      </w:r>
    </w:p>
    <w:p w14:paraId="41D6F396" w14:textId="28A38798" w:rsidR="00623F3D" w:rsidRDefault="00623F3D" w:rsidP="00623F3D">
      <w:pPr>
        <w:rPr>
          <w:b/>
          <w:color w:val="385623"/>
          <w:sz w:val="32"/>
          <w:szCs w:val="32"/>
        </w:rPr>
      </w:pPr>
    </w:p>
    <w:tbl>
      <w:tblPr>
        <w:tblStyle w:val="Tablaconcuadrcula"/>
        <w:tblW w:w="8898" w:type="dxa"/>
        <w:tblLook w:val="04A0" w:firstRow="1" w:lastRow="0" w:firstColumn="1" w:lastColumn="0" w:noHBand="0" w:noVBand="1"/>
      </w:tblPr>
      <w:tblGrid>
        <w:gridCol w:w="1855"/>
        <w:gridCol w:w="1382"/>
        <w:gridCol w:w="896"/>
        <w:gridCol w:w="938"/>
        <w:gridCol w:w="661"/>
        <w:gridCol w:w="16"/>
        <w:gridCol w:w="3150"/>
      </w:tblGrid>
      <w:tr w:rsidR="00E80830" w14:paraId="4A3A7127" w14:textId="77777777" w:rsidTr="003E3CE5">
        <w:trPr>
          <w:trHeight w:val="510"/>
        </w:trPr>
        <w:tc>
          <w:tcPr>
            <w:tcW w:w="2440" w:type="dxa"/>
            <w:vAlign w:val="center"/>
          </w:tcPr>
          <w:p w14:paraId="2AC12683" w14:textId="77777777" w:rsidR="00E80830" w:rsidRDefault="00E80830" w:rsidP="00F72140">
            <w:pPr>
              <w:rPr>
                <w:b/>
                <w:color w:val="385623"/>
                <w:sz w:val="32"/>
                <w:szCs w:val="32"/>
              </w:rPr>
            </w:pPr>
            <w:r>
              <w:rPr>
                <w:b/>
                <w:sz w:val="22"/>
                <w:szCs w:val="22"/>
              </w:rPr>
              <w:t xml:space="preserve">Nombres y apellidos </w:t>
            </w:r>
          </w:p>
        </w:tc>
        <w:tc>
          <w:tcPr>
            <w:tcW w:w="6458" w:type="dxa"/>
            <w:gridSpan w:val="6"/>
            <w:vAlign w:val="center"/>
          </w:tcPr>
          <w:p w14:paraId="4EEF37BF" w14:textId="77777777" w:rsidR="00E80830" w:rsidRPr="00E930C1" w:rsidRDefault="00E80830" w:rsidP="00F72140">
            <w:pPr>
              <w:rPr>
                <w:b/>
                <w:sz w:val="22"/>
                <w:szCs w:val="22"/>
              </w:rPr>
            </w:pPr>
          </w:p>
        </w:tc>
      </w:tr>
      <w:tr w:rsidR="00E80830" w14:paraId="4DA9A469" w14:textId="77777777" w:rsidTr="003E3CE5">
        <w:tc>
          <w:tcPr>
            <w:tcW w:w="2440" w:type="dxa"/>
            <w:vMerge w:val="restart"/>
            <w:vAlign w:val="center"/>
          </w:tcPr>
          <w:p w14:paraId="3F13CC0B" w14:textId="77777777" w:rsidR="00E80830" w:rsidRDefault="00E80830" w:rsidP="00F72140">
            <w:pPr>
              <w:rPr>
                <w:b/>
                <w:color w:val="385623"/>
                <w:sz w:val="32"/>
                <w:szCs w:val="32"/>
              </w:rPr>
            </w:pPr>
            <w:r>
              <w:rPr>
                <w:b/>
                <w:sz w:val="22"/>
                <w:szCs w:val="22"/>
              </w:rPr>
              <w:t>Seleccione con una X la unidad laboral</w:t>
            </w:r>
          </w:p>
        </w:tc>
        <w:tc>
          <w:tcPr>
            <w:tcW w:w="1467" w:type="dxa"/>
            <w:vAlign w:val="center"/>
          </w:tcPr>
          <w:p w14:paraId="7587AAE5" w14:textId="77777777" w:rsidR="00E80830" w:rsidRPr="00E930C1" w:rsidRDefault="00E80830" w:rsidP="00F72140">
            <w:pPr>
              <w:jc w:val="center"/>
              <w:rPr>
                <w:b/>
                <w:sz w:val="22"/>
                <w:szCs w:val="22"/>
              </w:rPr>
            </w:pPr>
            <w:r w:rsidRPr="00E930C1">
              <w:rPr>
                <w:b/>
                <w:sz w:val="22"/>
                <w:szCs w:val="22"/>
              </w:rPr>
              <w:t>UNIMINUTO</w:t>
            </w:r>
          </w:p>
        </w:tc>
        <w:tc>
          <w:tcPr>
            <w:tcW w:w="1158" w:type="dxa"/>
            <w:vAlign w:val="center"/>
          </w:tcPr>
          <w:p w14:paraId="70B3F86B" w14:textId="77777777" w:rsidR="00E80830" w:rsidRPr="00E930C1" w:rsidRDefault="00E80830" w:rsidP="00F72140">
            <w:pPr>
              <w:jc w:val="center"/>
              <w:rPr>
                <w:b/>
                <w:sz w:val="22"/>
                <w:szCs w:val="22"/>
              </w:rPr>
            </w:pPr>
            <w:r>
              <w:rPr>
                <w:b/>
                <w:sz w:val="22"/>
                <w:szCs w:val="22"/>
              </w:rPr>
              <w:t>CEMID</w:t>
            </w:r>
          </w:p>
        </w:tc>
        <w:tc>
          <w:tcPr>
            <w:tcW w:w="1170" w:type="dxa"/>
            <w:vAlign w:val="center"/>
          </w:tcPr>
          <w:p w14:paraId="434E09FF" w14:textId="77777777" w:rsidR="00E80830" w:rsidRPr="00E930C1" w:rsidRDefault="00E80830" w:rsidP="00F72140">
            <w:pPr>
              <w:jc w:val="center"/>
              <w:rPr>
                <w:b/>
                <w:sz w:val="22"/>
                <w:szCs w:val="22"/>
              </w:rPr>
            </w:pPr>
            <w:r>
              <w:rPr>
                <w:b/>
                <w:sz w:val="22"/>
                <w:szCs w:val="22"/>
              </w:rPr>
              <w:t>TECMD</w:t>
            </w:r>
          </w:p>
        </w:tc>
        <w:tc>
          <w:tcPr>
            <w:tcW w:w="1028" w:type="dxa"/>
            <w:gridSpan w:val="2"/>
            <w:vAlign w:val="center"/>
          </w:tcPr>
          <w:p w14:paraId="23E24F7C" w14:textId="77777777" w:rsidR="00E80830" w:rsidRPr="00E930C1" w:rsidRDefault="00E80830" w:rsidP="00F72140">
            <w:pPr>
              <w:jc w:val="center"/>
              <w:rPr>
                <w:b/>
                <w:sz w:val="22"/>
                <w:szCs w:val="22"/>
              </w:rPr>
            </w:pPr>
            <w:r>
              <w:rPr>
                <w:b/>
                <w:sz w:val="22"/>
                <w:szCs w:val="22"/>
              </w:rPr>
              <w:t>FUP</w:t>
            </w:r>
          </w:p>
        </w:tc>
        <w:tc>
          <w:tcPr>
            <w:tcW w:w="1635" w:type="dxa"/>
            <w:vAlign w:val="center"/>
          </w:tcPr>
          <w:p w14:paraId="3C100557" w14:textId="77777777" w:rsidR="00E80830" w:rsidRPr="00E930C1" w:rsidRDefault="00E80830" w:rsidP="00F72140">
            <w:pPr>
              <w:jc w:val="center"/>
              <w:rPr>
                <w:b/>
                <w:sz w:val="22"/>
                <w:szCs w:val="22"/>
              </w:rPr>
            </w:pPr>
            <w:r>
              <w:rPr>
                <w:b/>
                <w:sz w:val="22"/>
                <w:szCs w:val="22"/>
              </w:rPr>
              <w:t>UNISANPABLO</w:t>
            </w:r>
          </w:p>
        </w:tc>
      </w:tr>
      <w:tr w:rsidR="00E80830" w14:paraId="2BB1A031" w14:textId="77777777" w:rsidTr="003E3CE5">
        <w:tc>
          <w:tcPr>
            <w:tcW w:w="2440" w:type="dxa"/>
            <w:vMerge/>
            <w:vAlign w:val="center"/>
          </w:tcPr>
          <w:p w14:paraId="001526C4" w14:textId="77777777" w:rsidR="00E80830" w:rsidRDefault="00E80830" w:rsidP="00F72140">
            <w:pPr>
              <w:rPr>
                <w:b/>
                <w:sz w:val="22"/>
                <w:szCs w:val="22"/>
              </w:rPr>
            </w:pPr>
          </w:p>
        </w:tc>
        <w:tc>
          <w:tcPr>
            <w:tcW w:w="1467" w:type="dxa"/>
            <w:vAlign w:val="center"/>
          </w:tcPr>
          <w:p w14:paraId="467CDFC8" w14:textId="08123A0F" w:rsidR="00E80830" w:rsidRPr="00E930C1" w:rsidRDefault="00BC18A4" w:rsidP="00F72140">
            <w:pPr>
              <w:rPr>
                <w:b/>
                <w:sz w:val="22"/>
                <w:szCs w:val="22"/>
              </w:rPr>
            </w:pPr>
            <w:r>
              <w:rPr>
                <w:b/>
                <w:sz w:val="22"/>
                <w:szCs w:val="22"/>
              </w:rPr>
              <w:t>x</w:t>
            </w:r>
          </w:p>
        </w:tc>
        <w:tc>
          <w:tcPr>
            <w:tcW w:w="1158" w:type="dxa"/>
            <w:vAlign w:val="center"/>
          </w:tcPr>
          <w:p w14:paraId="3FA1C670" w14:textId="77777777" w:rsidR="00E80830" w:rsidRPr="00E930C1" w:rsidRDefault="00E80830" w:rsidP="00F72140">
            <w:pPr>
              <w:rPr>
                <w:b/>
                <w:sz w:val="22"/>
                <w:szCs w:val="22"/>
              </w:rPr>
            </w:pPr>
          </w:p>
        </w:tc>
        <w:tc>
          <w:tcPr>
            <w:tcW w:w="1170" w:type="dxa"/>
            <w:vAlign w:val="center"/>
          </w:tcPr>
          <w:p w14:paraId="3C468271" w14:textId="77777777" w:rsidR="00E80830" w:rsidRPr="00E930C1" w:rsidRDefault="00E80830" w:rsidP="00F72140">
            <w:pPr>
              <w:rPr>
                <w:b/>
                <w:sz w:val="22"/>
                <w:szCs w:val="22"/>
              </w:rPr>
            </w:pPr>
          </w:p>
        </w:tc>
        <w:tc>
          <w:tcPr>
            <w:tcW w:w="1028" w:type="dxa"/>
            <w:gridSpan w:val="2"/>
            <w:vAlign w:val="center"/>
          </w:tcPr>
          <w:p w14:paraId="7806F506" w14:textId="77777777" w:rsidR="00E80830" w:rsidRPr="00E930C1" w:rsidRDefault="00E80830" w:rsidP="00F72140">
            <w:pPr>
              <w:rPr>
                <w:b/>
                <w:sz w:val="22"/>
                <w:szCs w:val="22"/>
              </w:rPr>
            </w:pPr>
          </w:p>
        </w:tc>
        <w:tc>
          <w:tcPr>
            <w:tcW w:w="1635" w:type="dxa"/>
            <w:vAlign w:val="center"/>
          </w:tcPr>
          <w:p w14:paraId="3DF2EE6D" w14:textId="77777777" w:rsidR="00E80830" w:rsidRPr="00E930C1" w:rsidRDefault="00E80830" w:rsidP="00F72140">
            <w:pPr>
              <w:rPr>
                <w:b/>
                <w:sz w:val="22"/>
                <w:szCs w:val="22"/>
              </w:rPr>
            </w:pPr>
          </w:p>
        </w:tc>
      </w:tr>
      <w:tr w:rsidR="00E80830" w14:paraId="2E570898" w14:textId="77777777" w:rsidTr="003E3CE5">
        <w:tc>
          <w:tcPr>
            <w:tcW w:w="2440" w:type="dxa"/>
            <w:vAlign w:val="center"/>
          </w:tcPr>
          <w:p w14:paraId="585B5469" w14:textId="77777777" w:rsidR="00E80830" w:rsidRDefault="00E80830" w:rsidP="00F72140">
            <w:pPr>
              <w:rPr>
                <w:b/>
                <w:color w:val="385623"/>
                <w:sz w:val="32"/>
                <w:szCs w:val="32"/>
              </w:rPr>
            </w:pPr>
            <w:r>
              <w:rPr>
                <w:b/>
                <w:sz w:val="22"/>
                <w:szCs w:val="22"/>
              </w:rPr>
              <w:t>Fecha de implementación</w:t>
            </w:r>
          </w:p>
        </w:tc>
        <w:tc>
          <w:tcPr>
            <w:tcW w:w="6458" w:type="dxa"/>
            <w:gridSpan w:val="6"/>
            <w:vAlign w:val="center"/>
          </w:tcPr>
          <w:p w14:paraId="42C22D77" w14:textId="77777777" w:rsidR="00E80830" w:rsidRPr="00E930C1" w:rsidRDefault="00E80830" w:rsidP="00F72140">
            <w:pPr>
              <w:rPr>
                <w:b/>
                <w:sz w:val="22"/>
                <w:szCs w:val="22"/>
              </w:rPr>
            </w:pPr>
          </w:p>
        </w:tc>
      </w:tr>
      <w:tr w:rsidR="002B7936" w14:paraId="64C7B940" w14:textId="56B74C44" w:rsidTr="002B7936">
        <w:tc>
          <w:tcPr>
            <w:tcW w:w="2440" w:type="dxa"/>
            <w:vAlign w:val="center"/>
          </w:tcPr>
          <w:p w14:paraId="692566BE" w14:textId="42507E53" w:rsidR="002B7936" w:rsidRDefault="002B7936" w:rsidP="00F72140">
            <w:pPr>
              <w:rPr>
                <w:b/>
                <w:sz w:val="22"/>
                <w:szCs w:val="22"/>
              </w:rPr>
            </w:pPr>
            <w:r>
              <w:rPr>
                <w:b/>
                <w:sz w:val="22"/>
                <w:szCs w:val="22"/>
              </w:rPr>
              <w:t>Rectoría</w:t>
            </w:r>
          </w:p>
        </w:tc>
        <w:tc>
          <w:tcPr>
            <w:tcW w:w="2625" w:type="dxa"/>
            <w:gridSpan w:val="2"/>
            <w:vAlign w:val="center"/>
          </w:tcPr>
          <w:p w14:paraId="5AE3808E" w14:textId="67DD8DFE" w:rsidR="002B7936" w:rsidRPr="00E930C1" w:rsidRDefault="00BC18A4" w:rsidP="00F72140">
            <w:pPr>
              <w:rPr>
                <w:b/>
                <w:sz w:val="22"/>
                <w:szCs w:val="22"/>
              </w:rPr>
            </w:pPr>
            <w:r>
              <w:rPr>
                <w:b/>
                <w:sz w:val="22"/>
                <w:szCs w:val="22"/>
              </w:rPr>
              <w:t>Servicios Corporativos</w:t>
            </w:r>
          </w:p>
        </w:tc>
        <w:tc>
          <w:tcPr>
            <w:tcW w:w="2189" w:type="dxa"/>
            <w:gridSpan w:val="2"/>
            <w:vAlign w:val="center"/>
          </w:tcPr>
          <w:p w14:paraId="50434786" w14:textId="66179F55" w:rsidR="002B7936" w:rsidRPr="00E930C1" w:rsidRDefault="002B7936" w:rsidP="00F72140">
            <w:pPr>
              <w:rPr>
                <w:b/>
                <w:sz w:val="22"/>
                <w:szCs w:val="22"/>
              </w:rPr>
            </w:pPr>
            <w:r>
              <w:rPr>
                <w:b/>
                <w:sz w:val="22"/>
                <w:szCs w:val="22"/>
              </w:rPr>
              <w:t xml:space="preserve">Correo </w:t>
            </w:r>
            <w:r w:rsidR="00E0343D">
              <w:rPr>
                <w:b/>
                <w:sz w:val="22"/>
                <w:szCs w:val="22"/>
              </w:rPr>
              <w:t>Institucional</w:t>
            </w:r>
            <w:r>
              <w:rPr>
                <w:b/>
                <w:sz w:val="22"/>
                <w:szCs w:val="22"/>
              </w:rPr>
              <w:t xml:space="preserve"> </w:t>
            </w:r>
          </w:p>
        </w:tc>
        <w:tc>
          <w:tcPr>
            <w:tcW w:w="1644" w:type="dxa"/>
            <w:gridSpan w:val="2"/>
            <w:vAlign w:val="center"/>
          </w:tcPr>
          <w:p w14:paraId="50F5BC7F" w14:textId="59B0F0EF" w:rsidR="002B7936" w:rsidRPr="00E930C1" w:rsidRDefault="00BC18A4" w:rsidP="002B7936">
            <w:pPr>
              <w:rPr>
                <w:b/>
                <w:sz w:val="22"/>
                <w:szCs w:val="22"/>
              </w:rPr>
            </w:pPr>
            <w:r>
              <w:rPr>
                <w:b/>
                <w:sz w:val="22"/>
                <w:szCs w:val="22"/>
              </w:rPr>
              <w:t>María.escobarr@uniminuto.edu</w:t>
            </w:r>
          </w:p>
        </w:tc>
      </w:tr>
    </w:tbl>
    <w:p w14:paraId="3B779CF8" w14:textId="77777777" w:rsidR="00FD7AE4" w:rsidRDefault="00FD7AE4" w:rsidP="003E3CE5">
      <w:pPr>
        <w:rPr>
          <w:b/>
          <w:bCs/>
          <w:color w:val="385623"/>
          <w:sz w:val="32"/>
          <w:szCs w:val="32"/>
        </w:rPr>
      </w:pPr>
    </w:p>
    <w:p w14:paraId="3122BE8F" w14:textId="3340C5A8" w:rsidR="004B53AC" w:rsidRPr="00D65D5B" w:rsidRDefault="00D65D5B" w:rsidP="2D2998A8">
      <w:pPr>
        <w:jc w:val="center"/>
        <w:rPr>
          <w:b/>
          <w:bCs/>
          <w:color w:val="000000" w:themeColor="text1"/>
          <w:sz w:val="32"/>
          <w:szCs w:val="32"/>
        </w:rPr>
      </w:pPr>
      <w:r w:rsidRPr="00D65D5B">
        <w:rPr>
          <w:b/>
          <w:bCs/>
          <w:color w:val="000000" w:themeColor="text1"/>
          <w:sz w:val="32"/>
          <w:szCs w:val="32"/>
        </w:rPr>
        <w:t>NANOINNOVACIÓN</w:t>
      </w:r>
    </w:p>
    <w:p w14:paraId="2C481454" w14:textId="6440B028" w:rsidR="00E930C1" w:rsidRDefault="00E930C1">
      <w:pPr>
        <w:jc w:val="center"/>
        <w:rPr>
          <w:b/>
          <w:color w:val="385623"/>
          <w:sz w:val="32"/>
          <w:szCs w:val="32"/>
        </w:rPr>
      </w:pPr>
    </w:p>
    <w:p w14:paraId="64285B10" w14:textId="1401826D" w:rsidR="00056F31" w:rsidRDefault="00E930C1" w:rsidP="00056F31">
      <w:pPr>
        <w:pStyle w:val="Prrafodelista"/>
        <w:numPr>
          <w:ilvl w:val="0"/>
          <w:numId w:val="5"/>
        </w:numPr>
        <w:spacing w:line="294" w:lineRule="auto"/>
        <w:jc w:val="both"/>
        <w:rPr>
          <w:b/>
          <w:sz w:val="22"/>
          <w:szCs w:val="22"/>
        </w:rPr>
      </w:pPr>
      <w:r>
        <w:rPr>
          <w:b/>
          <w:sz w:val="22"/>
          <w:szCs w:val="22"/>
        </w:rPr>
        <w:t>Título</w:t>
      </w:r>
      <w:r w:rsidR="00056F31">
        <w:rPr>
          <w:b/>
          <w:sz w:val="22"/>
          <w:szCs w:val="22"/>
        </w:rPr>
        <w:t xml:space="preserve"> de la nano innovación</w:t>
      </w:r>
    </w:p>
    <w:p w14:paraId="23CF3000" w14:textId="5DF12B0F" w:rsidR="00056F31" w:rsidRDefault="00056F31" w:rsidP="00056F31">
      <w:pPr>
        <w:pStyle w:val="Prrafodelista"/>
        <w:spacing w:line="294" w:lineRule="auto"/>
        <w:jc w:val="both"/>
        <w:rPr>
          <w:b/>
          <w:color w:val="A6A6A6" w:themeColor="background1" w:themeShade="A6"/>
          <w:sz w:val="22"/>
          <w:szCs w:val="22"/>
        </w:rPr>
      </w:pPr>
      <w:r w:rsidRPr="00056F31">
        <w:rPr>
          <w:b/>
          <w:color w:val="A6A6A6" w:themeColor="background1" w:themeShade="A6"/>
          <w:sz w:val="22"/>
          <w:szCs w:val="22"/>
        </w:rPr>
        <w:t>(Debe ser breve, claro y reflejar el cambio espec</w:t>
      </w:r>
      <w:r w:rsidR="00E930C1">
        <w:rPr>
          <w:b/>
          <w:color w:val="A6A6A6" w:themeColor="background1" w:themeShade="A6"/>
          <w:sz w:val="22"/>
          <w:szCs w:val="22"/>
        </w:rPr>
        <w:t>í</w:t>
      </w:r>
      <w:r w:rsidRPr="00056F31">
        <w:rPr>
          <w:b/>
          <w:color w:val="A6A6A6" w:themeColor="background1" w:themeShade="A6"/>
          <w:sz w:val="22"/>
          <w:szCs w:val="22"/>
        </w:rPr>
        <w:t>fico que se propone en el proceso educativo)</w:t>
      </w:r>
    </w:p>
    <w:p w14:paraId="1C26C1EF" w14:textId="77777777" w:rsidR="00851AF8" w:rsidRPr="00851AF8" w:rsidRDefault="00851AF8" w:rsidP="00851AF8">
      <w:pPr>
        <w:pStyle w:val="Prrafodelista"/>
        <w:spacing w:line="294" w:lineRule="auto"/>
        <w:jc w:val="both"/>
        <w:rPr>
          <w:b/>
          <w:bCs/>
          <w:sz w:val="22"/>
          <w:szCs w:val="22"/>
        </w:rPr>
      </w:pPr>
      <w:r w:rsidRPr="00851AF8">
        <w:rPr>
          <w:b/>
          <w:bCs/>
          <w:color w:val="000000" w:themeColor="text1"/>
          <w:sz w:val="22"/>
          <w:szCs w:val="22"/>
        </w:rPr>
        <w:t>Uso de HERA para fortalecer la ideación y estructuración del modelo de negocio en el curso de Emprendimiento</w:t>
      </w:r>
    </w:p>
    <w:p w14:paraId="29807A4E" w14:textId="6621076D" w:rsidR="00056F31" w:rsidRDefault="6285904E" w:rsidP="05B08337">
      <w:pPr>
        <w:pStyle w:val="Prrafodelista"/>
        <w:numPr>
          <w:ilvl w:val="0"/>
          <w:numId w:val="5"/>
        </w:numPr>
        <w:spacing w:line="294" w:lineRule="auto"/>
        <w:jc w:val="both"/>
        <w:rPr>
          <w:b/>
          <w:bCs/>
          <w:sz w:val="22"/>
          <w:szCs w:val="22"/>
        </w:rPr>
      </w:pPr>
      <w:r w:rsidRPr="05B08337">
        <w:rPr>
          <w:b/>
          <w:bCs/>
          <w:sz w:val="22"/>
          <w:szCs w:val="22"/>
        </w:rPr>
        <w:t>Pertinencia</w:t>
      </w:r>
    </w:p>
    <w:p w14:paraId="740ADE96" w14:textId="07B5F652" w:rsidR="00056F31" w:rsidRDefault="6285904E" w:rsidP="05B08337">
      <w:pPr>
        <w:pStyle w:val="Prrafodelista"/>
        <w:spacing w:line="294" w:lineRule="auto"/>
        <w:jc w:val="both"/>
        <w:rPr>
          <w:b/>
          <w:bCs/>
          <w:color w:val="A6A6A6" w:themeColor="background1" w:themeShade="A6"/>
          <w:sz w:val="22"/>
          <w:szCs w:val="22"/>
        </w:rPr>
      </w:pPr>
      <w:r w:rsidRPr="05B08337">
        <w:rPr>
          <w:b/>
          <w:bCs/>
          <w:color w:val="A6A6A6" w:themeColor="background1" w:themeShade="A6"/>
          <w:sz w:val="22"/>
          <w:szCs w:val="22"/>
        </w:rPr>
        <w:t>(Explique en máximo 100 palabras ¿por qué esta nano innovación es necesaria? ¿Qué problema, reto o limitación busca resolver?</w:t>
      </w:r>
    </w:p>
    <w:p w14:paraId="2927B997" w14:textId="77777777" w:rsidR="00851AF8" w:rsidRDefault="00851AF8" w:rsidP="00851AF8">
      <w:pPr>
        <w:pStyle w:val="Prrafodelista"/>
        <w:spacing w:line="294" w:lineRule="auto"/>
        <w:jc w:val="both"/>
        <w:rPr>
          <w:b/>
          <w:bCs/>
          <w:color w:val="000000" w:themeColor="text1"/>
          <w:sz w:val="22"/>
          <w:szCs w:val="22"/>
        </w:rPr>
      </w:pPr>
      <w:r w:rsidRPr="00851AF8">
        <w:rPr>
          <w:b/>
          <w:bCs/>
          <w:color w:val="000000" w:themeColor="text1"/>
          <w:sz w:val="22"/>
          <w:szCs w:val="22"/>
        </w:rPr>
        <w:t>Los estudiantes del curso de Emprendimiento suelen presentar dificultades en la formulación clara de su idea de negocio, así como en la estructuración del modelo de negocio y la identificación de sus variables clave. Además, muchos requieren retroalimentación continua y acompañamiento durante el proceso creativo, lo que genera alta demanda de tiempo docente. La integración de HERA como asistente pedagógico permite brindar acompañamiento inmediato, mejorar la comprensión de conceptos y dinamizar el proceso de creación del emprendimiento.</w:t>
      </w:r>
    </w:p>
    <w:p w14:paraId="05C8AAF7" w14:textId="25CC00CA" w:rsidR="00056F31" w:rsidRDefault="00056F31" w:rsidP="00851AF8">
      <w:pPr>
        <w:pStyle w:val="Prrafodelista"/>
        <w:numPr>
          <w:ilvl w:val="0"/>
          <w:numId w:val="5"/>
        </w:numPr>
        <w:spacing w:line="294" w:lineRule="auto"/>
        <w:jc w:val="both"/>
        <w:rPr>
          <w:b/>
          <w:bCs/>
          <w:sz w:val="22"/>
          <w:szCs w:val="22"/>
        </w:rPr>
      </w:pPr>
      <w:r w:rsidRPr="05B08337">
        <w:rPr>
          <w:b/>
          <w:bCs/>
          <w:sz w:val="22"/>
          <w:szCs w:val="22"/>
        </w:rPr>
        <w:t>Descripción de la nano innovación</w:t>
      </w:r>
    </w:p>
    <w:p w14:paraId="7FF59202" w14:textId="77777777" w:rsidR="00851AF8" w:rsidRPr="00851AF8" w:rsidRDefault="00851AF8" w:rsidP="00851AF8">
      <w:pPr>
        <w:pStyle w:val="Prrafodelista"/>
        <w:spacing w:line="294" w:lineRule="auto"/>
        <w:jc w:val="both"/>
        <w:rPr>
          <w:b/>
          <w:bCs/>
          <w:sz w:val="22"/>
          <w:szCs w:val="22"/>
          <w:lang w:val="es-CO"/>
        </w:rPr>
      </w:pPr>
      <w:r w:rsidRPr="00851AF8">
        <w:rPr>
          <w:b/>
          <w:bCs/>
          <w:sz w:val="22"/>
          <w:szCs w:val="22"/>
          <w:lang w:val="es-CO"/>
        </w:rPr>
        <w:t>La nano innovación consiste en integrar HERA, asistente institucional basado en IA, como herramienta de apoyo para que los estudiantes desarrollen su idea de negocio desde la fase de ideación hasta la construcción de un modelo de negocio preliminar. El proceso se desarrolló en tres momentos:</w:t>
      </w:r>
    </w:p>
    <w:p w14:paraId="0AEF4733" w14:textId="77777777" w:rsidR="00851AF8" w:rsidRPr="00851AF8" w:rsidRDefault="00851AF8" w:rsidP="00851AF8">
      <w:pPr>
        <w:pStyle w:val="Prrafodelista"/>
        <w:numPr>
          <w:ilvl w:val="0"/>
          <w:numId w:val="7"/>
        </w:numPr>
        <w:spacing w:line="294" w:lineRule="auto"/>
        <w:jc w:val="both"/>
        <w:rPr>
          <w:b/>
          <w:bCs/>
          <w:sz w:val="22"/>
          <w:szCs w:val="22"/>
          <w:lang w:val="es-CO"/>
        </w:rPr>
      </w:pPr>
      <w:r w:rsidRPr="00851AF8">
        <w:rPr>
          <w:b/>
          <w:bCs/>
          <w:sz w:val="22"/>
          <w:szCs w:val="22"/>
          <w:lang w:val="es-CO"/>
        </w:rPr>
        <w:t>Ideación guiada: Los estudiantes utilizan HERA para validar y ampliar su idea inicial de negocio, identificar el problema que desean resolver y definir su propuesta de valor.</w:t>
      </w:r>
    </w:p>
    <w:p w14:paraId="188B155E" w14:textId="77777777" w:rsidR="00851AF8" w:rsidRPr="00851AF8" w:rsidRDefault="00851AF8" w:rsidP="00851AF8">
      <w:pPr>
        <w:pStyle w:val="Prrafodelista"/>
        <w:numPr>
          <w:ilvl w:val="0"/>
          <w:numId w:val="7"/>
        </w:numPr>
        <w:spacing w:line="294" w:lineRule="auto"/>
        <w:jc w:val="both"/>
        <w:rPr>
          <w:b/>
          <w:bCs/>
          <w:sz w:val="22"/>
          <w:szCs w:val="22"/>
          <w:lang w:val="es-CO"/>
        </w:rPr>
      </w:pPr>
      <w:r w:rsidRPr="00851AF8">
        <w:rPr>
          <w:b/>
          <w:bCs/>
          <w:sz w:val="22"/>
          <w:szCs w:val="22"/>
          <w:lang w:val="es-CO"/>
        </w:rPr>
        <w:lastRenderedPageBreak/>
        <w:t xml:space="preserve">Construcción del Modelo de Negocio: A partir de un </w:t>
      </w:r>
      <w:proofErr w:type="spellStart"/>
      <w:r w:rsidRPr="00851AF8">
        <w:rPr>
          <w:b/>
          <w:bCs/>
          <w:sz w:val="22"/>
          <w:szCs w:val="22"/>
          <w:lang w:val="es-CO"/>
        </w:rPr>
        <w:t>prompt</w:t>
      </w:r>
      <w:proofErr w:type="spellEnd"/>
      <w:r w:rsidRPr="00851AF8">
        <w:rPr>
          <w:b/>
          <w:bCs/>
          <w:sz w:val="22"/>
          <w:szCs w:val="22"/>
          <w:lang w:val="es-CO"/>
        </w:rPr>
        <w:t xml:space="preserve"> estructurado, los estudiantes generan un primer borrador del Modelo CANVAS, incluyendo segmentos de clientes, canales, estructura de costos y fuentes de ingreso.</w:t>
      </w:r>
    </w:p>
    <w:p w14:paraId="2ABF8693" w14:textId="77777777" w:rsidR="00851AF8" w:rsidRPr="00851AF8" w:rsidRDefault="00851AF8" w:rsidP="00851AF8">
      <w:pPr>
        <w:pStyle w:val="Prrafodelista"/>
        <w:numPr>
          <w:ilvl w:val="0"/>
          <w:numId w:val="7"/>
        </w:numPr>
        <w:spacing w:line="294" w:lineRule="auto"/>
        <w:jc w:val="both"/>
        <w:rPr>
          <w:b/>
          <w:bCs/>
          <w:sz w:val="22"/>
          <w:szCs w:val="22"/>
          <w:lang w:val="es-CO"/>
        </w:rPr>
      </w:pPr>
      <w:r w:rsidRPr="00851AF8">
        <w:rPr>
          <w:b/>
          <w:bCs/>
          <w:sz w:val="22"/>
          <w:szCs w:val="22"/>
          <w:lang w:val="es-CO"/>
        </w:rPr>
        <w:t>Revisión y ajuste: Los estudiantes comparan la propuesta generada por HERA con su propia reflexión, realizan ajustes y presentan una versión mejorada del modelo de negocio al docente.</w:t>
      </w:r>
    </w:p>
    <w:p w14:paraId="16AFC0DC" w14:textId="77777777" w:rsidR="00BC18A4" w:rsidRPr="00BC18A4" w:rsidRDefault="00BC18A4" w:rsidP="00BC18A4">
      <w:pPr>
        <w:pStyle w:val="Prrafodelista"/>
        <w:spacing w:line="294" w:lineRule="auto"/>
        <w:jc w:val="both"/>
        <w:rPr>
          <w:b/>
          <w:bCs/>
          <w:sz w:val="22"/>
          <w:szCs w:val="22"/>
          <w:lang w:val="es-CO"/>
        </w:rPr>
      </w:pPr>
    </w:p>
    <w:p w14:paraId="1EE05505" w14:textId="6659870D" w:rsidR="00851AF8" w:rsidRPr="00851AF8" w:rsidRDefault="00851AF8" w:rsidP="00851AF8">
      <w:pPr>
        <w:pStyle w:val="Prrafodelista"/>
        <w:spacing w:line="294" w:lineRule="auto"/>
        <w:jc w:val="both"/>
        <w:rPr>
          <w:b/>
          <w:bCs/>
          <w:sz w:val="22"/>
          <w:szCs w:val="22"/>
          <w:lang w:val="es-CO"/>
        </w:rPr>
      </w:pPr>
      <w:r w:rsidRPr="00851AF8">
        <w:rPr>
          <w:b/>
          <w:bCs/>
          <w:sz w:val="22"/>
          <w:szCs w:val="22"/>
          <w:lang w:val="es-CO"/>
        </w:rPr>
        <w:t xml:space="preserve">Herramienta usada: HERA – Asistente IA UNIMINUTO </w:t>
      </w:r>
    </w:p>
    <w:p w14:paraId="1F2A6BE6" w14:textId="77777777" w:rsidR="00851AF8" w:rsidRPr="00851AF8" w:rsidRDefault="00851AF8" w:rsidP="00851AF8">
      <w:pPr>
        <w:pStyle w:val="Prrafodelista"/>
        <w:spacing w:line="294" w:lineRule="auto"/>
        <w:jc w:val="both"/>
        <w:rPr>
          <w:b/>
          <w:bCs/>
          <w:sz w:val="22"/>
          <w:szCs w:val="22"/>
          <w:lang w:val="es-CO"/>
        </w:rPr>
      </w:pPr>
      <w:proofErr w:type="spellStart"/>
      <w:r w:rsidRPr="00851AF8">
        <w:rPr>
          <w:b/>
          <w:bCs/>
          <w:sz w:val="22"/>
          <w:szCs w:val="22"/>
          <w:lang w:val="es-CO"/>
        </w:rPr>
        <w:t>Prompt</w:t>
      </w:r>
      <w:proofErr w:type="spellEnd"/>
      <w:r w:rsidRPr="00851AF8">
        <w:rPr>
          <w:b/>
          <w:bCs/>
          <w:sz w:val="22"/>
          <w:szCs w:val="22"/>
          <w:lang w:val="es-CO"/>
        </w:rPr>
        <w:t xml:space="preserve"> utilizado (exacto):</w:t>
      </w:r>
    </w:p>
    <w:p w14:paraId="4C427CA3" w14:textId="70D82118" w:rsidR="00851AF8" w:rsidRPr="00BC18A4" w:rsidRDefault="00851AF8" w:rsidP="00851AF8">
      <w:pPr>
        <w:pStyle w:val="Prrafodelista"/>
        <w:spacing w:line="294" w:lineRule="auto"/>
        <w:jc w:val="both"/>
        <w:rPr>
          <w:b/>
          <w:bCs/>
          <w:sz w:val="22"/>
          <w:szCs w:val="22"/>
          <w:lang w:val="es-CO"/>
        </w:rPr>
      </w:pPr>
      <w:r w:rsidRPr="00851AF8">
        <w:rPr>
          <w:b/>
          <w:bCs/>
          <w:sz w:val="22"/>
          <w:szCs w:val="22"/>
        </w:rPr>
        <w:t>“Actúa como un asesor experto en emprendimiento. Con base en esta descripción inicial de mi idea de negocio, ayúdame a estructurar un Modelo de Negocio CANVAS completo. Incluye: propuesta de valor, segmentos de clientes, canales, relación con clientes, recursos clave, actividades clave, aliados, estructura de costos y fuentes de ingresos. Sugiere mejoras y oportunidades de innovación.”</w:t>
      </w:r>
    </w:p>
    <w:p w14:paraId="405B110C" w14:textId="1EC9310C" w:rsidR="003E2223" w:rsidRDefault="003E2223" w:rsidP="05B08337">
      <w:pPr>
        <w:pStyle w:val="Prrafodelista"/>
        <w:numPr>
          <w:ilvl w:val="0"/>
          <w:numId w:val="5"/>
        </w:numPr>
        <w:spacing w:line="294" w:lineRule="auto"/>
        <w:jc w:val="both"/>
        <w:rPr>
          <w:b/>
          <w:bCs/>
          <w:color w:val="000000" w:themeColor="text1"/>
          <w:sz w:val="22"/>
          <w:szCs w:val="22"/>
        </w:rPr>
      </w:pPr>
      <w:r w:rsidRPr="05B08337">
        <w:rPr>
          <w:b/>
          <w:bCs/>
          <w:color w:val="000000" w:themeColor="text1"/>
          <w:sz w:val="22"/>
          <w:szCs w:val="22"/>
        </w:rPr>
        <w:t xml:space="preserve">Impacto </w:t>
      </w:r>
    </w:p>
    <w:p w14:paraId="5CAC9BFF" w14:textId="4C272E85" w:rsidR="003E2223" w:rsidRDefault="003E2223" w:rsidP="0D40A74F">
      <w:pPr>
        <w:pStyle w:val="Prrafodelista"/>
        <w:spacing w:line="294" w:lineRule="auto"/>
        <w:jc w:val="both"/>
        <w:rPr>
          <w:b/>
          <w:bCs/>
          <w:color w:val="A6A6A6" w:themeColor="background1" w:themeShade="A6"/>
          <w:sz w:val="22"/>
          <w:szCs w:val="22"/>
        </w:rPr>
      </w:pPr>
      <w:r w:rsidRPr="4075F41E">
        <w:rPr>
          <w:b/>
          <w:bCs/>
          <w:color w:val="A6A6A6" w:themeColor="background1" w:themeShade="A6"/>
          <w:sz w:val="22"/>
          <w:szCs w:val="22"/>
        </w:rPr>
        <w:t xml:space="preserve">(Indique </w:t>
      </w:r>
      <w:r w:rsidR="4A359AE2" w:rsidRPr="4075F41E">
        <w:rPr>
          <w:b/>
          <w:bCs/>
          <w:color w:val="A6A6A6" w:themeColor="background1" w:themeShade="A6"/>
          <w:sz w:val="22"/>
          <w:szCs w:val="22"/>
        </w:rPr>
        <w:t xml:space="preserve">en máximo 500 palabras </w:t>
      </w:r>
      <w:r w:rsidRPr="4075F41E">
        <w:rPr>
          <w:b/>
          <w:bCs/>
          <w:color w:val="A6A6A6" w:themeColor="background1" w:themeShade="A6"/>
          <w:sz w:val="22"/>
          <w:szCs w:val="22"/>
        </w:rPr>
        <w:t xml:space="preserve">los efectos inmediatos que </w:t>
      </w:r>
      <w:r w:rsidR="00E930C1" w:rsidRPr="4075F41E">
        <w:rPr>
          <w:b/>
          <w:bCs/>
          <w:color w:val="A6A6A6" w:themeColor="background1" w:themeShade="A6"/>
          <w:sz w:val="22"/>
          <w:szCs w:val="22"/>
        </w:rPr>
        <w:t xml:space="preserve">logró </w:t>
      </w:r>
      <w:r w:rsidRPr="4075F41E">
        <w:rPr>
          <w:b/>
          <w:bCs/>
          <w:color w:val="A6A6A6" w:themeColor="background1" w:themeShade="A6"/>
          <w:sz w:val="22"/>
          <w:szCs w:val="22"/>
        </w:rPr>
        <w:t>en los estudiantes o en el proceso formativo,</w:t>
      </w:r>
      <w:r w:rsidR="491711BF" w:rsidRPr="4075F41E">
        <w:rPr>
          <w:b/>
          <w:bCs/>
          <w:color w:val="A6A6A6" w:themeColor="background1" w:themeShade="A6"/>
          <w:sz w:val="22"/>
          <w:szCs w:val="22"/>
        </w:rPr>
        <w:t xml:space="preserve"> </w:t>
      </w:r>
      <w:proofErr w:type="gramStart"/>
      <w:r w:rsidR="491711BF" w:rsidRPr="4075F41E">
        <w:rPr>
          <w:b/>
          <w:bCs/>
          <w:color w:val="A6A6A6" w:themeColor="background1" w:themeShade="A6"/>
          <w:sz w:val="22"/>
          <w:szCs w:val="22"/>
        </w:rPr>
        <w:t>como</w:t>
      </w:r>
      <w:proofErr w:type="gramEnd"/>
      <w:r w:rsidR="491711BF" w:rsidRPr="4075F41E">
        <w:rPr>
          <w:b/>
          <w:bCs/>
          <w:color w:val="A6A6A6" w:themeColor="background1" w:themeShade="A6"/>
          <w:sz w:val="22"/>
          <w:szCs w:val="22"/>
        </w:rPr>
        <w:t xml:space="preserve"> por ejemplo</w:t>
      </w:r>
      <w:r w:rsidRPr="4075F41E">
        <w:rPr>
          <w:b/>
          <w:bCs/>
          <w:color w:val="A6A6A6" w:themeColor="background1" w:themeShade="A6"/>
          <w:sz w:val="22"/>
          <w:szCs w:val="22"/>
        </w:rPr>
        <w:t>: mayor participación en clase, retroalimentación más ágil, optimización de tiempo en tareas repetitivas, mejora en la claridad de contenidos, entre otros</w:t>
      </w:r>
      <w:r w:rsidR="3C7E3458" w:rsidRPr="4075F41E">
        <w:rPr>
          <w:b/>
          <w:bCs/>
          <w:color w:val="A6A6A6" w:themeColor="background1" w:themeShade="A6"/>
          <w:sz w:val="22"/>
          <w:szCs w:val="22"/>
        </w:rPr>
        <w:t>; realice una reflexión crítica del uso de la IA con relación al impacto logrado</w:t>
      </w:r>
      <w:r w:rsidRPr="4075F41E">
        <w:rPr>
          <w:b/>
          <w:bCs/>
          <w:color w:val="A6A6A6" w:themeColor="background1" w:themeShade="A6"/>
          <w:sz w:val="22"/>
          <w:szCs w:val="22"/>
        </w:rPr>
        <w:t>)</w:t>
      </w:r>
      <w:r w:rsidR="29DB922B" w:rsidRPr="4075F41E">
        <w:rPr>
          <w:b/>
          <w:bCs/>
          <w:color w:val="A6A6A6" w:themeColor="background1" w:themeShade="A6"/>
          <w:sz w:val="22"/>
          <w:szCs w:val="22"/>
        </w:rPr>
        <w:t>.</w:t>
      </w:r>
    </w:p>
    <w:p w14:paraId="038E6759" w14:textId="77777777" w:rsidR="00851AF8" w:rsidRPr="00851AF8" w:rsidRDefault="00851AF8" w:rsidP="00851AF8">
      <w:pPr>
        <w:pStyle w:val="Prrafodelista"/>
        <w:spacing w:line="294" w:lineRule="auto"/>
        <w:jc w:val="both"/>
        <w:rPr>
          <w:b/>
          <w:bCs/>
          <w:color w:val="000000" w:themeColor="text1"/>
          <w:sz w:val="22"/>
          <w:szCs w:val="22"/>
          <w:lang w:val="es-CO"/>
        </w:rPr>
      </w:pPr>
      <w:r w:rsidRPr="00851AF8">
        <w:rPr>
          <w:b/>
          <w:bCs/>
          <w:color w:val="000000" w:themeColor="text1"/>
          <w:sz w:val="22"/>
          <w:szCs w:val="22"/>
          <w:lang w:val="es-CO"/>
        </w:rPr>
        <w:t>La implementación generó un impacto significativo en el proceso formativo. Los estudiantes lograron clarificar más rápidamente su idea de negocio, reduciendo la incertidumbre inicial y evidenciando mayor seguridad en la presentación de su propuesta. Con HERA, se agilizó el proceso de revisión y se obtuvo retroalimentación inmediata, permitiendo que los estudiantes avanzaran de manera autónoma entre sesiones de clase.</w:t>
      </w:r>
    </w:p>
    <w:p w14:paraId="091F76D6" w14:textId="77777777" w:rsidR="00851AF8" w:rsidRPr="00851AF8" w:rsidRDefault="00851AF8" w:rsidP="00851AF8">
      <w:pPr>
        <w:pStyle w:val="Prrafodelista"/>
        <w:spacing w:line="294" w:lineRule="auto"/>
        <w:jc w:val="both"/>
        <w:rPr>
          <w:b/>
          <w:bCs/>
          <w:color w:val="000000" w:themeColor="text1"/>
          <w:sz w:val="22"/>
          <w:szCs w:val="22"/>
          <w:lang w:val="es-CO"/>
        </w:rPr>
      </w:pPr>
      <w:r w:rsidRPr="00851AF8">
        <w:rPr>
          <w:b/>
          <w:bCs/>
          <w:color w:val="000000" w:themeColor="text1"/>
          <w:sz w:val="22"/>
          <w:szCs w:val="22"/>
          <w:lang w:val="es-CO"/>
        </w:rPr>
        <w:t>El uso de IA también fomentó la reflexión crítica: los estudiantes aprendieron a validar, contrastar y ajustar la información propuesta por HERA, evitando copiar automáticamente las sugerencias y desarrollando criterio propio. Asimismo, permitió al docente optimizar el tiempo en clase, dedicándolo a profundizar en elementos estratégicos y no únicamente en explicaciones operativas. En general, la nano innovación contribuyó a mejorar la calidad de los modelos de negocio entregados y a fortalecer habilidades clave como creatividad, análisis y estructuración de proyectos.</w:t>
      </w:r>
    </w:p>
    <w:p w14:paraId="581C267C" w14:textId="32A33AED" w:rsidR="003E2223" w:rsidRDefault="003E2223" w:rsidP="05B08337">
      <w:pPr>
        <w:pStyle w:val="Prrafodelista"/>
        <w:spacing w:line="294" w:lineRule="auto"/>
        <w:jc w:val="both"/>
        <w:rPr>
          <w:b/>
          <w:bCs/>
          <w:color w:val="000000" w:themeColor="text1"/>
          <w:sz w:val="22"/>
          <w:szCs w:val="22"/>
          <w:lang w:val="es-CO"/>
        </w:rPr>
      </w:pPr>
    </w:p>
    <w:p w14:paraId="00FEA300" w14:textId="77777777" w:rsidR="00851AF8" w:rsidRPr="00851AF8" w:rsidRDefault="00851AF8" w:rsidP="05B08337">
      <w:pPr>
        <w:pStyle w:val="Prrafodelista"/>
        <w:spacing w:line="294" w:lineRule="auto"/>
        <w:jc w:val="both"/>
        <w:rPr>
          <w:b/>
          <w:bCs/>
          <w:color w:val="000000" w:themeColor="text1"/>
          <w:sz w:val="22"/>
          <w:szCs w:val="22"/>
          <w:lang w:val="es-CO"/>
        </w:rPr>
      </w:pPr>
    </w:p>
    <w:p w14:paraId="2A2D8E91" w14:textId="77777777" w:rsidR="0095420D" w:rsidRPr="00851AF8" w:rsidRDefault="0095420D" w:rsidP="0095420D">
      <w:pPr>
        <w:spacing w:line="294" w:lineRule="auto"/>
        <w:jc w:val="both"/>
        <w:rPr>
          <w:b/>
          <w:bCs/>
          <w:sz w:val="22"/>
          <w:szCs w:val="22"/>
          <w:lang w:val="es-CO"/>
        </w:rPr>
      </w:pPr>
    </w:p>
    <w:p w14:paraId="30C315D6" w14:textId="44F8E096" w:rsidR="0095420D" w:rsidRDefault="00FA6BDA" w:rsidP="0095420D">
      <w:pPr>
        <w:pStyle w:val="Prrafodelista"/>
        <w:numPr>
          <w:ilvl w:val="0"/>
          <w:numId w:val="5"/>
        </w:numPr>
        <w:spacing w:line="294" w:lineRule="auto"/>
        <w:jc w:val="both"/>
        <w:rPr>
          <w:b/>
          <w:bCs/>
          <w:color w:val="000000" w:themeColor="text1"/>
          <w:sz w:val="22"/>
          <w:szCs w:val="22"/>
        </w:rPr>
      </w:pPr>
      <w:r w:rsidRPr="00FA6BDA">
        <w:rPr>
          <w:b/>
          <w:bCs/>
          <w:color w:val="000000" w:themeColor="text1"/>
          <w:sz w:val="22"/>
          <w:szCs w:val="22"/>
        </w:rPr>
        <w:lastRenderedPageBreak/>
        <w:t xml:space="preserve">Evidencias de la </w:t>
      </w:r>
      <w:proofErr w:type="spellStart"/>
      <w:r w:rsidRPr="00FA6BDA">
        <w:rPr>
          <w:b/>
          <w:bCs/>
          <w:color w:val="000000" w:themeColor="text1"/>
          <w:sz w:val="22"/>
          <w:szCs w:val="22"/>
        </w:rPr>
        <w:t>Nanoinnovación</w:t>
      </w:r>
      <w:proofErr w:type="spellEnd"/>
    </w:p>
    <w:p w14:paraId="03691DA8" w14:textId="27372AF0" w:rsidR="003F346C" w:rsidRDefault="003F346C" w:rsidP="0095420D">
      <w:pPr>
        <w:pStyle w:val="Prrafodelista"/>
        <w:spacing w:line="294" w:lineRule="auto"/>
        <w:jc w:val="both"/>
        <w:rPr>
          <w:b/>
          <w:bCs/>
          <w:color w:val="A6A6A6" w:themeColor="background1" w:themeShade="A6"/>
          <w:sz w:val="22"/>
          <w:szCs w:val="22"/>
        </w:rPr>
      </w:pPr>
      <w:r w:rsidRPr="4075F41E">
        <w:rPr>
          <w:b/>
          <w:bCs/>
          <w:color w:val="A6A6A6" w:themeColor="background1" w:themeShade="A6"/>
          <w:sz w:val="22"/>
          <w:szCs w:val="22"/>
        </w:rPr>
        <w:t>Compart</w:t>
      </w:r>
      <w:r w:rsidR="40A187C2" w:rsidRPr="4075F41E">
        <w:rPr>
          <w:b/>
          <w:bCs/>
          <w:color w:val="A6A6A6" w:themeColor="background1" w:themeShade="A6"/>
          <w:sz w:val="22"/>
          <w:szCs w:val="22"/>
        </w:rPr>
        <w:t>a</w:t>
      </w:r>
      <w:r w:rsidRPr="4075F41E">
        <w:rPr>
          <w:b/>
          <w:bCs/>
          <w:color w:val="A6A6A6" w:themeColor="background1" w:themeShade="A6"/>
          <w:sz w:val="22"/>
          <w:szCs w:val="22"/>
        </w:rPr>
        <w:t xml:space="preserve"> una o varias evidencias que respalden la implementación de </w:t>
      </w:r>
      <w:r w:rsidR="33CDBC6B" w:rsidRPr="4075F41E">
        <w:rPr>
          <w:b/>
          <w:bCs/>
          <w:color w:val="A6A6A6" w:themeColor="background1" w:themeShade="A6"/>
          <w:sz w:val="22"/>
          <w:szCs w:val="22"/>
        </w:rPr>
        <w:t>su</w:t>
      </w:r>
      <w:r w:rsidRPr="4075F41E">
        <w:rPr>
          <w:b/>
          <w:bCs/>
          <w:color w:val="A6A6A6" w:themeColor="background1" w:themeShade="A6"/>
          <w:sz w:val="22"/>
          <w:szCs w:val="22"/>
        </w:rPr>
        <w:t xml:space="preserve"> nano</w:t>
      </w:r>
      <w:r w:rsidR="0E27E3CC" w:rsidRPr="4075F41E">
        <w:rPr>
          <w:b/>
          <w:bCs/>
          <w:color w:val="A6A6A6" w:themeColor="background1" w:themeShade="A6"/>
          <w:sz w:val="22"/>
          <w:szCs w:val="22"/>
        </w:rPr>
        <w:t xml:space="preserve"> </w:t>
      </w:r>
      <w:r w:rsidRPr="4075F41E">
        <w:rPr>
          <w:b/>
          <w:bCs/>
          <w:color w:val="A6A6A6" w:themeColor="background1" w:themeShade="A6"/>
          <w:sz w:val="22"/>
          <w:szCs w:val="22"/>
        </w:rPr>
        <w:t>innovación. Estas pueden ser fotografías, capturas de pantalla, fragmentos de video, presentaciones, recursos creados o enlaces donde se pueda visualizar la experiencia. Incluy</w:t>
      </w:r>
      <w:r w:rsidR="1ABC46D0" w:rsidRPr="4075F41E">
        <w:rPr>
          <w:b/>
          <w:bCs/>
          <w:color w:val="A6A6A6" w:themeColor="background1" w:themeShade="A6"/>
          <w:sz w:val="22"/>
          <w:szCs w:val="22"/>
        </w:rPr>
        <w:t>a</w:t>
      </w:r>
      <w:r w:rsidRPr="4075F41E">
        <w:rPr>
          <w:b/>
          <w:bCs/>
          <w:color w:val="A6A6A6" w:themeColor="background1" w:themeShade="A6"/>
          <w:sz w:val="22"/>
          <w:szCs w:val="22"/>
        </w:rPr>
        <w:t xml:space="preserve"> la información directamente en este documento o comparte una URL (por ejemplo: enlace a YouTube, Microsoft OneDrive, Google Drive con acceso libre, </w:t>
      </w:r>
      <w:proofErr w:type="spellStart"/>
      <w:r w:rsidRPr="4075F41E">
        <w:rPr>
          <w:b/>
          <w:bCs/>
          <w:color w:val="A6A6A6" w:themeColor="background1" w:themeShade="A6"/>
          <w:sz w:val="22"/>
          <w:szCs w:val="22"/>
        </w:rPr>
        <w:t>Padlet</w:t>
      </w:r>
      <w:proofErr w:type="spellEnd"/>
      <w:r w:rsidRPr="4075F41E">
        <w:rPr>
          <w:b/>
          <w:bCs/>
          <w:color w:val="A6A6A6" w:themeColor="background1" w:themeShade="A6"/>
          <w:sz w:val="22"/>
          <w:szCs w:val="22"/>
        </w:rPr>
        <w:t xml:space="preserve">, </w:t>
      </w:r>
      <w:proofErr w:type="spellStart"/>
      <w:r w:rsidRPr="4075F41E">
        <w:rPr>
          <w:b/>
          <w:bCs/>
          <w:color w:val="A6A6A6" w:themeColor="background1" w:themeShade="A6"/>
          <w:sz w:val="22"/>
          <w:szCs w:val="22"/>
        </w:rPr>
        <w:t>Genially</w:t>
      </w:r>
      <w:proofErr w:type="spellEnd"/>
      <w:r w:rsidRPr="4075F41E">
        <w:rPr>
          <w:b/>
          <w:bCs/>
          <w:color w:val="A6A6A6" w:themeColor="background1" w:themeShade="A6"/>
          <w:sz w:val="22"/>
          <w:szCs w:val="22"/>
        </w:rPr>
        <w:t xml:space="preserve">, </w:t>
      </w:r>
      <w:proofErr w:type="spellStart"/>
      <w:r w:rsidRPr="4075F41E">
        <w:rPr>
          <w:b/>
          <w:bCs/>
          <w:color w:val="A6A6A6" w:themeColor="background1" w:themeShade="A6"/>
          <w:sz w:val="22"/>
          <w:szCs w:val="22"/>
        </w:rPr>
        <w:t>Kahoot</w:t>
      </w:r>
      <w:proofErr w:type="spellEnd"/>
      <w:r w:rsidRPr="4075F41E">
        <w:rPr>
          <w:b/>
          <w:bCs/>
          <w:color w:val="A6A6A6" w:themeColor="background1" w:themeShade="A6"/>
          <w:sz w:val="22"/>
          <w:szCs w:val="22"/>
        </w:rPr>
        <w:t>, entre otros).</w:t>
      </w:r>
    </w:p>
    <w:p w14:paraId="31161E08" w14:textId="7CB073BA" w:rsidR="00851AF8" w:rsidRPr="00851AF8" w:rsidRDefault="00851AF8" w:rsidP="00851AF8">
      <w:pPr>
        <w:pStyle w:val="Prrafodelista"/>
        <w:spacing w:line="294" w:lineRule="auto"/>
        <w:jc w:val="both"/>
        <w:rPr>
          <w:b/>
          <w:bCs/>
          <w:color w:val="000000" w:themeColor="text1"/>
          <w:sz w:val="22"/>
          <w:szCs w:val="22"/>
          <w:lang w:val="es-CO"/>
        </w:rPr>
      </w:pPr>
      <w:r w:rsidRPr="00851AF8">
        <w:rPr>
          <w:b/>
          <w:bCs/>
          <w:color w:val="000000" w:themeColor="text1"/>
          <w:sz w:val="22"/>
          <w:szCs w:val="22"/>
          <w:lang w:val="es-CO"/>
        </w:rPr>
        <w:t> Capturas</w:t>
      </w:r>
      <w:r w:rsidRPr="00851AF8">
        <w:rPr>
          <w:b/>
          <w:bCs/>
          <w:color w:val="000000" w:themeColor="text1"/>
          <w:sz w:val="22"/>
          <w:szCs w:val="22"/>
          <w:lang w:val="es-CO"/>
        </w:rPr>
        <w:t xml:space="preserve"> de pantalla de estudiantes interactuando con HERA para construir su modelo de negocio.</w:t>
      </w:r>
    </w:p>
    <w:p w14:paraId="388AE3E9" w14:textId="1831A804" w:rsidR="00851AF8" w:rsidRDefault="00851AF8" w:rsidP="00851AF8">
      <w:pPr>
        <w:pStyle w:val="Prrafodelista"/>
        <w:spacing w:line="294" w:lineRule="auto"/>
        <w:jc w:val="both"/>
        <w:rPr>
          <w:b/>
          <w:bCs/>
          <w:color w:val="000000" w:themeColor="text1"/>
          <w:sz w:val="22"/>
          <w:szCs w:val="22"/>
          <w:lang w:val="es-CO"/>
        </w:rPr>
      </w:pPr>
      <w:r w:rsidRPr="00851AF8">
        <w:rPr>
          <w:b/>
          <w:bCs/>
          <w:color w:val="000000" w:themeColor="text1"/>
          <w:sz w:val="22"/>
          <w:szCs w:val="22"/>
          <w:lang w:val="es-CO"/>
        </w:rPr>
        <w:t> Ejemplos</w:t>
      </w:r>
      <w:r w:rsidRPr="00851AF8">
        <w:rPr>
          <w:b/>
          <w:bCs/>
          <w:color w:val="000000" w:themeColor="text1"/>
          <w:sz w:val="22"/>
          <w:szCs w:val="22"/>
          <w:lang w:val="es-CO"/>
        </w:rPr>
        <w:t xml:space="preserve"> de modelos CANVAS desarrollados con apoyo de la herramienta.</w:t>
      </w:r>
    </w:p>
    <w:p w14:paraId="795A02C2" w14:textId="5927D2BF" w:rsidR="00542E4F" w:rsidRDefault="00542E4F" w:rsidP="00851AF8">
      <w:pPr>
        <w:pStyle w:val="Prrafodelista"/>
        <w:spacing w:line="294" w:lineRule="auto"/>
        <w:jc w:val="both"/>
        <w:rPr>
          <w:b/>
          <w:bCs/>
          <w:color w:val="000000" w:themeColor="text1"/>
          <w:sz w:val="22"/>
          <w:szCs w:val="22"/>
        </w:rPr>
      </w:pPr>
      <w:r w:rsidRPr="00542E4F">
        <w:rPr>
          <w:b/>
          <w:bCs/>
          <w:color w:val="000000" w:themeColor="text1"/>
          <w:sz w:val="22"/>
          <w:szCs w:val="22"/>
        </w:rPr>
        <w:drawing>
          <wp:inline distT="0" distB="0" distL="0" distR="0" wp14:anchorId="7B424EAA" wp14:editId="7C0B27BA">
            <wp:extent cx="5612130" cy="782955"/>
            <wp:effectExtent l="0" t="0" r="7620" b="0"/>
            <wp:docPr id="1511647425" name="Imagen 2" descr="Forma, 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7425" name="Imagen 2" descr="Forma, Rectángul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82955"/>
                    </a:xfrm>
                    <a:prstGeom prst="rect">
                      <a:avLst/>
                    </a:prstGeom>
                    <a:noFill/>
                    <a:ln>
                      <a:noFill/>
                    </a:ln>
                  </pic:spPr>
                </pic:pic>
              </a:graphicData>
            </a:graphic>
          </wp:inline>
        </w:drawing>
      </w:r>
      <w:r w:rsidRPr="00542E4F">
        <w:rPr>
          <w:b/>
          <w:bCs/>
          <w:color w:val="000000" w:themeColor="text1"/>
          <w:sz w:val="22"/>
          <w:szCs w:val="22"/>
        </w:rPr>
        <w:t> </w:t>
      </w:r>
      <w:r>
        <w:rPr>
          <w:noProof/>
        </w:rPr>
        <w:drawing>
          <wp:inline distT="0" distB="0" distL="0" distR="0" wp14:anchorId="6A72FE1A" wp14:editId="6A05EB9E">
            <wp:extent cx="5612130" cy="3498215"/>
            <wp:effectExtent l="0" t="0" r="7620" b="6985"/>
            <wp:docPr id="1602697028" name="Imagen 3"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97028" name="Imagen 3" descr="Interfaz de usuario gráfica, Texto, Aplicación&#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498215"/>
                    </a:xfrm>
                    <a:prstGeom prst="rect">
                      <a:avLst/>
                    </a:prstGeom>
                    <a:noFill/>
                    <a:ln>
                      <a:noFill/>
                    </a:ln>
                  </pic:spPr>
                </pic:pic>
              </a:graphicData>
            </a:graphic>
          </wp:inline>
        </w:drawing>
      </w:r>
    </w:p>
    <w:p w14:paraId="5891A0EA" w14:textId="77777777" w:rsidR="00542E4F" w:rsidRDefault="00542E4F" w:rsidP="00851AF8">
      <w:pPr>
        <w:pStyle w:val="Prrafodelista"/>
        <w:spacing w:line="294" w:lineRule="auto"/>
        <w:jc w:val="both"/>
        <w:rPr>
          <w:b/>
          <w:bCs/>
          <w:color w:val="000000" w:themeColor="text1"/>
          <w:sz w:val="22"/>
          <w:szCs w:val="22"/>
        </w:rPr>
      </w:pPr>
    </w:p>
    <w:p w14:paraId="05B107EE" w14:textId="77777777" w:rsidR="00542E4F" w:rsidRDefault="00542E4F" w:rsidP="00851AF8">
      <w:pPr>
        <w:pStyle w:val="Prrafodelista"/>
        <w:spacing w:line="294" w:lineRule="auto"/>
        <w:jc w:val="both"/>
        <w:rPr>
          <w:b/>
          <w:bCs/>
          <w:color w:val="000000" w:themeColor="text1"/>
          <w:sz w:val="22"/>
          <w:szCs w:val="22"/>
        </w:rPr>
      </w:pPr>
    </w:p>
    <w:p w14:paraId="0B21E33A" w14:textId="77777777" w:rsidR="00542E4F" w:rsidRDefault="00542E4F" w:rsidP="00851AF8">
      <w:pPr>
        <w:pStyle w:val="Prrafodelista"/>
        <w:spacing w:line="294" w:lineRule="auto"/>
        <w:jc w:val="both"/>
        <w:rPr>
          <w:b/>
          <w:bCs/>
          <w:color w:val="000000" w:themeColor="text1"/>
          <w:sz w:val="22"/>
          <w:szCs w:val="22"/>
        </w:rPr>
      </w:pPr>
    </w:p>
    <w:p w14:paraId="3F55CB7F" w14:textId="43FCE553" w:rsidR="00542E4F" w:rsidRPr="00851AF8" w:rsidRDefault="00542E4F" w:rsidP="00851AF8">
      <w:pPr>
        <w:pStyle w:val="Prrafodelista"/>
        <w:spacing w:line="294" w:lineRule="auto"/>
        <w:jc w:val="both"/>
        <w:rPr>
          <w:b/>
          <w:bCs/>
          <w:color w:val="000000" w:themeColor="text1"/>
          <w:sz w:val="22"/>
          <w:szCs w:val="22"/>
          <w:lang w:val="es-CO"/>
        </w:rPr>
      </w:pPr>
      <w:r>
        <w:rPr>
          <w:noProof/>
        </w:rPr>
        <w:lastRenderedPageBreak/>
        <w:drawing>
          <wp:inline distT="0" distB="0" distL="0" distR="0" wp14:anchorId="0357A124" wp14:editId="7B40D1A2">
            <wp:extent cx="5612130" cy="4030345"/>
            <wp:effectExtent l="0" t="0" r="7620" b="8255"/>
            <wp:docPr id="438097289" name="Imagen 4"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97289" name="Imagen 4" descr="Interfaz de usuario gráfica, Texto, Aplicación, Sitio web&#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030345"/>
                    </a:xfrm>
                    <a:prstGeom prst="rect">
                      <a:avLst/>
                    </a:prstGeom>
                    <a:noFill/>
                    <a:ln>
                      <a:noFill/>
                    </a:ln>
                  </pic:spPr>
                </pic:pic>
              </a:graphicData>
            </a:graphic>
          </wp:inline>
        </w:drawing>
      </w:r>
    </w:p>
    <w:p w14:paraId="6B6F5C1C" w14:textId="77777777" w:rsidR="0095420D" w:rsidRDefault="0095420D" w:rsidP="00851AF8">
      <w:pPr>
        <w:pStyle w:val="Prrafodelista"/>
        <w:spacing w:line="294" w:lineRule="auto"/>
        <w:jc w:val="both"/>
        <w:rPr>
          <w:b/>
          <w:color w:val="A6A6A6" w:themeColor="background1" w:themeShade="A6"/>
          <w:sz w:val="22"/>
          <w:szCs w:val="22"/>
          <w:lang w:val="es-CO"/>
        </w:rPr>
      </w:pPr>
    </w:p>
    <w:p w14:paraId="0FD0695A" w14:textId="4330B846" w:rsidR="00542E4F" w:rsidRDefault="00542E4F" w:rsidP="00851AF8">
      <w:pPr>
        <w:pStyle w:val="Prrafodelista"/>
        <w:spacing w:line="294" w:lineRule="auto"/>
        <w:jc w:val="both"/>
        <w:rPr>
          <w:b/>
          <w:color w:val="A6A6A6" w:themeColor="background1" w:themeShade="A6"/>
          <w:sz w:val="22"/>
          <w:szCs w:val="22"/>
          <w:lang w:val="es-CO"/>
        </w:rPr>
      </w:pPr>
      <w:r>
        <w:rPr>
          <w:noProof/>
        </w:rPr>
        <w:lastRenderedPageBreak/>
        <w:drawing>
          <wp:inline distT="0" distB="0" distL="0" distR="0" wp14:anchorId="5B616C95" wp14:editId="62340746">
            <wp:extent cx="5612130" cy="3672840"/>
            <wp:effectExtent l="0" t="0" r="7620" b="3810"/>
            <wp:docPr id="896080513" name="Imagen 5"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0513" name="Imagen 5" descr="Interfaz de usuario gráfica, Texto, Aplicación, Word&#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72840"/>
                    </a:xfrm>
                    <a:prstGeom prst="rect">
                      <a:avLst/>
                    </a:prstGeom>
                    <a:noFill/>
                    <a:ln>
                      <a:noFill/>
                    </a:ln>
                  </pic:spPr>
                </pic:pic>
              </a:graphicData>
            </a:graphic>
          </wp:inline>
        </w:drawing>
      </w:r>
    </w:p>
    <w:p w14:paraId="2A5D1640" w14:textId="1D124972" w:rsidR="00542E4F" w:rsidRPr="00851AF8" w:rsidRDefault="00542E4F" w:rsidP="00851AF8">
      <w:pPr>
        <w:pStyle w:val="Prrafodelista"/>
        <w:spacing w:line="294" w:lineRule="auto"/>
        <w:jc w:val="both"/>
        <w:rPr>
          <w:b/>
          <w:color w:val="A6A6A6" w:themeColor="background1" w:themeShade="A6"/>
          <w:sz w:val="22"/>
          <w:szCs w:val="22"/>
          <w:lang w:val="es-CO"/>
        </w:rPr>
      </w:pPr>
      <w:r>
        <w:rPr>
          <w:noProof/>
        </w:rPr>
        <w:drawing>
          <wp:inline distT="0" distB="0" distL="0" distR="0" wp14:anchorId="026CF25F" wp14:editId="7F1FFBD1">
            <wp:extent cx="5612130" cy="2357120"/>
            <wp:effectExtent l="0" t="0" r="7620" b="5080"/>
            <wp:docPr id="1494221566" name="Imagen 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21566" name="Imagen 6" descr="Interfaz de usuario gráfica, Texto, Aplicación&#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357120"/>
                    </a:xfrm>
                    <a:prstGeom prst="rect">
                      <a:avLst/>
                    </a:prstGeom>
                    <a:noFill/>
                    <a:ln>
                      <a:noFill/>
                    </a:ln>
                  </pic:spPr>
                </pic:pic>
              </a:graphicData>
            </a:graphic>
          </wp:inline>
        </w:drawing>
      </w:r>
    </w:p>
    <w:sectPr w:rsidR="00542E4F" w:rsidRPr="00851AF8" w:rsidSect="001F4F61">
      <w:headerReference w:type="default" r:id="rId17"/>
      <w:footerReference w:type="even" r:id="rId18"/>
      <w:footerReference w:type="default" r:id="rId19"/>
      <w:pgSz w:w="12240" w:h="15840"/>
      <w:pgMar w:top="212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5B3C2" w14:textId="77777777" w:rsidR="00B4443C" w:rsidRDefault="00B4443C">
      <w:r>
        <w:separator/>
      </w:r>
    </w:p>
  </w:endnote>
  <w:endnote w:type="continuationSeparator" w:id="0">
    <w:p w14:paraId="74C35604" w14:textId="77777777" w:rsidR="00B4443C" w:rsidRDefault="00B4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F9BF" w14:textId="77777777" w:rsidR="004B53AC" w:rsidRDefault="007A2187">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172DEA2F" w14:textId="77777777" w:rsidR="004B53AC" w:rsidRDefault="004B53A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1452" w14:textId="5E56C8B6" w:rsidR="004B53AC" w:rsidRDefault="00F6791B">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59264" behindDoc="1" locked="0" layoutInCell="1" allowOverlap="1" wp14:anchorId="1619A68A" wp14:editId="6594D664">
          <wp:simplePos x="0" y="0"/>
          <wp:positionH relativeFrom="page">
            <wp:align>right</wp:align>
          </wp:positionH>
          <wp:positionV relativeFrom="paragraph">
            <wp:posOffset>-281098</wp:posOffset>
          </wp:positionV>
          <wp:extent cx="7772400" cy="1031033"/>
          <wp:effectExtent l="0" t="0" r="0" b="0"/>
          <wp:wrapNone/>
          <wp:docPr id="773109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1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87">
      <w:rPr>
        <w:color w:val="000000"/>
      </w:rPr>
      <w:fldChar w:fldCharType="begin"/>
    </w:r>
    <w:r w:rsidR="007A2187">
      <w:rPr>
        <w:color w:val="000000"/>
      </w:rPr>
      <w:instrText>PAGE</w:instrText>
    </w:r>
    <w:r w:rsidR="007A2187">
      <w:rPr>
        <w:color w:val="000000"/>
      </w:rPr>
      <w:fldChar w:fldCharType="separate"/>
    </w:r>
    <w:r w:rsidR="00D514FC">
      <w:rPr>
        <w:noProof/>
        <w:color w:val="000000"/>
      </w:rPr>
      <w:t>1</w:t>
    </w:r>
    <w:r w:rsidR="007A2187">
      <w:rPr>
        <w:color w:val="000000"/>
      </w:rPr>
      <w:fldChar w:fldCharType="end"/>
    </w:r>
  </w:p>
  <w:p w14:paraId="0BE547C9" w14:textId="68266D9D" w:rsidR="004B53AC" w:rsidRDefault="004B53A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DF2DF" w14:textId="77777777" w:rsidR="00B4443C" w:rsidRDefault="00B4443C">
      <w:r>
        <w:separator/>
      </w:r>
    </w:p>
  </w:footnote>
  <w:footnote w:type="continuationSeparator" w:id="0">
    <w:p w14:paraId="77D5581D" w14:textId="77777777" w:rsidR="00B4443C" w:rsidRDefault="00B44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5AA7" w14:textId="057D965B" w:rsidR="004B53AC" w:rsidRDefault="000E02AD">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0288" behindDoc="1" locked="0" layoutInCell="1" allowOverlap="1" wp14:anchorId="47FA4730" wp14:editId="65CCF488">
          <wp:simplePos x="0" y="0"/>
          <wp:positionH relativeFrom="page">
            <wp:align>right</wp:align>
          </wp:positionH>
          <wp:positionV relativeFrom="paragraph">
            <wp:posOffset>-449580</wp:posOffset>
          </wp:positionV>
          <wp:extent cx="7753350" cy="1173551"/>
          <wp:effectExtent l="0" t="0" r="0" b="7620"/>
          <wp:wrapNone/>
          <wp:docPr id="15230574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17355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097"/>
    <w:multiLevelType w:val="multilevel"/>
    <w:tmpl w:val="17EC1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D474F"/>
    <w:multiLevelType w:val="hybridMultilevel"/>
    <w:tmpl w:val="01521B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060AEF"/>
    <w:multiLevelType w:val="hybridMultilevel"/>
    <w:tmpl w:val="46C2FC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7A10E93"/>
    <w:multiLevelType w:val="hybridMultilevel"/>
    <w:tmpl w:val="A6BE57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25F3F47"/>
    <w:multiLevelType w:val="multilevel"/>
    <w:tmpl w:val="793C8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DF7C68"/>
    <w:multiLevelType w:val="hybridMultilevel"/>
    <w:tmpl w:val="F40E65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18911FB"/>
    <w:multiLevelType w:val="hybridMultilevel"/>
    <w:tmpl w:val="F8F456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043364203">
    <w:abstractNumId w:val="5"/>
  </w:num>
  <w:num w:numId="2" w16cid:durableId="1124352988">
    <w:abstractNumId w:val="2"/>
  </w:num>
  <w:num w:numId="3" w16cid:durableId="757360688">
    <w:abstractNumId w:val="3"/>
  </w:num>
  <w:num w:numId="4" w16cid:durableId="351953176">
    <w:abstractNumId w:val="6"/>
  </w:num>
  <w:num w:numId="5" w16cid:durableId="157959922">
    <w:abstractNumId w:val="1"/>
  </w:num>
  <w:num w:numId="6" w16cid:durableId="559749080">
    <w:abstractNumId w:val="4"/>
  </w:num>
  <w:num w:numId="7" w16cid:durableId="1651709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3AC"/>
    <w:rsid w:val="00056F31"/>
    <w:rsid w:val="000704E4"/>
    <w:rsid w:val="000E02AD"/>
    <w:rsid w:val="00172B61"/>
    <w:rsid w:val="001F4F61"/>
    <w:rsid w:val="002316BC"/>
    <w:rsid w:val="002709B5"/>
    <w:rsid w:val="002B5590"/>
    <w:rsid w:val="002B7936"/>
    <w:rsid w:val="003B6A3A"/>
    <w:rsid w:val="003D78C4"/>
    <w:rsid w:val="003E2223"/>
    <w:rsid w:val="003E3CE5"/>
    <w:rsid w:val="003F346C"/>
    <w:rsid w:val="0041200C"/>
    <w:rsid w:val="0046366A"/>
    <w:rsid w:val="004A01A7"/>
    <w:rsid w:val="004A7E57"/>
    <w:rsid w:val="004B3336"/>
    <w:rsid w:val="004B53AC"/>
    <w:rsid w:val="004D0037"/>
    <w:rsid w:val="004F2E6F"/>
    <w:rsid w:val="00542E4F"/>
    <w:rsid w:val="005B37E2"/>
    <w:rsid w:val="005E02BA"/>
    <w:rsid w:val="00623F3D"/>
    <w:rsid w:val="00682209"/>
    <w:rsid w:val="00690E68"/>
    <w:rsid w:val="006C3663"/>
    <w:rsid w:val="00712531"/>
    <w:rsid w:val="00734F4A"/>
    <w:rsid w:val="007A2187"/>
    <w:rsid w:val="007E0032"/>
    <w:rsid w:val="00810A07"/>
    <w:rsid w:val="00851AF8"/>
    <w:rsid w:val="00871E51"/>
    <w:rsid w:val="0095420D"/>
    <w:rsid w:val="00A3080D"/>
    <w:rsid w:val="00AA6999"/>
    <w:rsid w:val="00B43A24"/>
    <w:rsid w:val="00B4443C"/>
    <w:rsid w:val="00B76846"/>
    <w:rsid w:val="00B925E0"/>
    <w:rsid w:val="00BB768B"/>
    <w:rsid w:val="00BC18A4"/>
    <w:rsid w:val="00BD353A"/>
    <w:rsid w:val="00BE1214"/>
    <w:rsid w:val="00C05428"/>
    <w:rsid w:val="00C35F8E"/>
    <w:rsid w:val="00CE386D"/>
    <w:rsid w:val="00D514FC"/>
    <w:rsid w:val="00D65D5B"/>
    <w:rsid w:val="00E0343D"/>
    <w:rsid w:val="00E1389D"/>
    <w:rsid w:val="00E14B2B"/>
    <w:rsid w:val="00E55F73"/>
    <w:rsid w:val="00E72086"/>
    <w:rsid w:val="00E80830"/>
    <w:rsid w:val="00E930C1"/>
    <w:rsid w:val="00E9310F"/>
    <w:rsid w:val="00E95C0C"/>
    <w:rsid w:val="00F23455"/>
    <w:rsid w:val="00F24CF0"/>
    <w:rsid w:val="00F6791B"/>
    <w:rsid w:val="00F72BB4"/>
    <w:rsid w:val="00FA278C"/>
    <w:rsid w:val="00FA6BDA"/>
    <w:rsid w:val="00FD7AE4"/>
    <w:rsid w:val="05B08337"/>
    <w:rsid w:val="06996F7F"/>
    <w:rsid w:val="07390AD5"/>
    <w:rsid w:val="07FFC20A"/>
    <w:rsid w:val="0B466EDB"/>
    <w:rsid w:val="0D40A74F"/>
    <w:rsid w:val="0E27E3CC"/>
    <w:rsid w:val="0F139693"/>
    <w:rsid w:val="117D980E"/>
    <w:rsid w:val="1301886D"/>
    <w:rsid w:val="13FEC7BE"/>
    <w:rsid w:val="1ABC46D0"/>
    <w:rsid w:val="1EE5F184"/>
    <w:rsid w:val="1EF2E9DD"/>
    <w:rsid w:val="220D1A62"/>
    <w:rsid w:val="24B35451"/>
    <w:rsid w:val="29DB922B"/>
    <w:rsid w:val="2D2998A8"/>
    <w:rsid w:val="2E6EE9DE"/>
    <w:rsid w:val="33CDBC6B"/>
    <w:rsid w:val="3555B6A2"/>
    <w:rsid w:val="3B9FC7D2"/>
    <w:rsid w:val="3C7E3458"/>
    <w:rsid w:val="4075F41E"/>
    <w:rsid w:val="40A187C2"/>
    <w:rsid w:val="458166CC"/>
    <w:rsid w:val="46140575"/>
    <w:rsid w:val="491711BF"/>
    <w:rsid w:val="4A359AE2"/>
    <w:rsid w:val="4B332CEB"/>
    <w:rsid w:val="500CC2F5"/>
    <w:rsid w:val="572B6FF5"/>
    <w:rsid w:val="6285904E"/>
    <w:rsid w:val="628798E8"/>
    <w:rsid w:val="66E23DFB"/>
    <w:rsid w:val="6761F346"/>
    <w:rsid w:val="6DBD368B"/>
    <w:rsid w:val="6EEC43C2"/>
    <w:rsid w:val="7AE0D6F1"/>
    <w:rsid w:val="7C13F4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5F5D"/>
  <w15:docId w15:val="{2113B097-76F4-4A25-B2DF-18469DD3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E9310F"/>
    <w:pPr>
      <w:ind w:left="720"/>
      <w:contextualSpacing/>
    </w:pPr>
  </w:style>
  <w:style w:type="table" w:styleId="Tablaconcuadrcula">
    <w:name w:val="Table Grid"/>
    <w:basedOn w:val="Tablanormal"/>
    <w:uiPriority w:val="39"/>
    <w:rsid w:val="00056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B37E2"/>
    <w:pPr>
      <w:tabs>
        <w:tab w:val="center" w:pos="4419"/>
        <w:tab w:val="right" w:pos="8838"/>
      </w:tabs>
    </w:pPr>
  </w:style>
  <w:style w:type="character" w:customStyle="1" w:styleId="EncabezadoCar">
    <w:name w:val="Encabezado Car"/>
    <w:basedOn w:val="Fuentedeprrafopredeter"/>
    <w:link w:val="Encabezado"/>
    <w:uiPriority w:val="99"/>
    <w:rsid w:val="005B37E2"/>
  </w:style>
  <w:style w:type="paragraph" w:styleId="Piedepgina">
    <w:name w:val="footer"/>
    <w:basedOn w:val="Normal"/>
    <w:link w:val="PiedepginaCar"/>
    <w:uiPriority w:val="99"/>
    <w:unhideWhenUsed/>
    <w:rsid w:val="005B37E2"/>
    <w:pPr>
      <w:tabs>
        <w:tab w:val="center" w:pos="4419"/>
        <w:tab w:val="right" w:pos="8838"/>
      </w:tabs>
    </w:pPr>
  </w:style>
  <w:style w:type="character" w:customStyle="1" w:styleId="PiedepginaCar">
    <w:name w:val="Pie de página Car"/>
    <w:basedOn w:val="Fuentedeprrafopredeter"/>
    <w:link w:val="Piedepgina"/>
    <w:uiPriority w:val="99"/>
    <w:rsid w:val="005B3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327040">
      <w:bodyDiv w:val="1"/>
      <w:marLeft w:val="0"/>
      <w:marRight w:val="0"/>
      <w:marTop w:val="0"/>
      <w:marBottom w:val="0"/>
      <w:divBdr>
        <w:top w:val="none" w:sz="0" w:space="0" w:color="auto"/>
        <w:left w:val="none" w:sz="0" w:space="0" w:color="auto"/>
        <w:bottom w:val="none" w:sz="0" w:space="0" w:color="auto"/>
        <w:right w:val="none" w:sz="0" w:space="0" w:color="auto"/>
      </w:divBdr>
    </w:div>
    <w:div w:id="893538853">
      <w:bodyDiv w:val="1"/>
      <w:marLeft w:val="0"/>
      <w:marRight w:val="0"/>
      <w:marTop w:val="0"/>
      <w:marBottom w:val="0"/>
      <w:divBdr>
        <w:top w:val="none" w:sz="0" w:space="0" w:color="auto"/>
        <w:left w:val="none" w:sz="0" w:space="0" w:color="auto"/>
        <w:bottom w:val="none" w:sz="0" w:space="0" w:color="auto"/>
        <w:right w:val="none" w:sz="0" w:space="0" w:color="auto"/>
      </w:divBdr>
    </w:div>
    <w:div w:id="1291015416">
      <w:bodyDiv w:val="1"/>
      <w:marLeft w:val="0"/>
      <w:marRight w:val="0"/>
      <w:marTop w:val="0"/>
      <w:marBottom w:val="0"/>
      <w:divBdr>
        <w:top w:val="none" w:sz="0" w:space="0" w:color="auto"/>
        <w:left w:val="none" w:sz="0" w:space="0" w:color="auto"/>
        <w:bottom w:val="none" w:sz="0" w:space="0" w:color="auto"/>
        <w:right w:val="none" w:sz="0" w:space="0" w:color="auto"/>
      </w:divBdr>
    </w:div>
    <w:div w:id="208178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48C313E73F12549B33292E7B3F2505E" ma:contentTypeVersion="16" ma:contentTypeDescription="Crear nuevo documento." ma:contentTypeScope="" ma:versionID="5e318def64fde7821b98f881d0f1d99c">
  <xsd:schema xmlns:xsd="http://www.w3.org/2001/XMLSchema" xmlns:xs="http://www.w3.org/2001/XMLSchema" xmlns:p="http://schemas.microsoft.com/office/2006/metadata/properties" xmlns:ns2="b8a904c4-769c-4e78-bc40-59dbdb3fe8dd" xmlns:ns3="5c7db9b4-5f34-4b85-a797-edc3118298c1" targetNamespace="http://schemas.microsoft.com/office/2006/metadata/properties" ma:root="true" ma:fieldsID="08b117eb710778cace7c0f93efa595e0" ns2:_="" ns3:_="">
    <xsd:import namespace="b8a904c4-769c-4e78-bc40-59dbdb3fe8dd"/>
    <xsd:import namespace="5c7db9b4-5f34-4b85-a797-edc3118298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904c4-769c-4e78-bc40-59dbdb3fe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424f3532-e2cd-4f37-817d-80f4572e69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7db9b4-5f34-4b85-a797-edc3118298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410507-793d-432c-921c-b38bd3959950}" ma:internalName="TaxCatchAll" ma:showField="CatchAllData" ma:web="5c7db9b4-5f34-4b85-a797-edc3118298c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7db9b4-5f34-4b85-a797-edc3118298c1" xsi:nil="true"/>
    <lcf76f155ced4ddcb4097134ff3c332f xmlns="b8a904c4-769c-4e78-bc40-59dbdb3fe8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2106C-2CF9-4D36-9F6F-2A238DFA79D4}">
  <ds:schemaRefs>
    <ds:schemaRef ds:uri="http://schemas.microsoft.com/sharepoint/v3/contenttype/forms"/>
  </ds:schemaRefs>
</ds:datastoreItem>
</file>

<file path=customXml/itemProps2.xml><?xml version="1.0" encoding="utf-8"?>
<ds:datastoreItem xmlns:ds="http://schemas.openxmlformats.org/officeDocument/2006/customXml" ds:itemID="{A323BE90-1DD2-46E1-B20C-40D9EE0BA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904c4-769c-4e78-bc40-59dbdb3fe8dd"/>
    <ds:schemaRef ds:uri="5c7db9b4-5f34-4b85-a797-edc311829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6EB9CC-BD1E-473C-BA80-78A37B9878D5}">
  <ds:schemaRefs>
    <ds:schemaRef ds:uri="http://schemas.microsoft.com/office/2006/metadata/properties"/>
    <ds:schemaRef ds:uri="http://schemas.microsoft.com/office/infopath/2007/PartnerControls"/>
    <ds:schemaRef ds:uri="5c7db9b4-5f34-4b85-a797-edc3118298c1"/>
    <ds:schemaRef ds:uri="b8a904c4-769c-4e78-bc40-59dbdb3fe8dd"/>
  </ds:schemaRefs>
</ds:datastoreItem>
</file>

<file path=customXml/itemProps4.xml><?xml version="1.0" encoding="utf-8"?>
<ds:datastoreItem xmlns:ds="http://schemas.openxmlformats.org/officeDocument/2006/customXml" ds:itemID="{3596EB9E-F4A6-462E-AAA7-7DBFC3B0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701</Words>
  <Characters>3858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Garcia Cruz</dc:creator>
  <cp:lastModifiedBy>Maria Constanza Escobar Rodriguez</cp:lastModifiedBy>
  <cp:revision>2</cp:revision>
  <dcterms:created xsi:type="dcterms:W3CDTF">2025-12-02T20:42:00Z</dcterms:created>
  <dcterms:modified xsi:type="dcterms:W3CDTF">2025-12-02T20:42:00Z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0x010100648C313E73F12549B33292E7B3F2505E</vt:lpwstr>
  </property>
  <property fmtid="{D5CDD505-2E9C-101B-9397-08002B2CF9AE}" pid="3" name="MediaServiceImageTags">
    <vt:lpwstr/>
  </property>
</Properties>
</file>